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E8" w:rsidRDefault="00BE7922">
      <w:pPr>
        <w:rPr>
          <w:b/>
        </w:rPr>
      </w:pPr>
      <w:r w:rsidRPr="00BE7922">
        <w:rPr>
          <w:b/>
        </w:rPr>
        <w:t xml:space="preserve">Protokoll </w:t>
      </w:r>
      <w:proofErr w:type="spellStart"/>
      <w:r w:rsidRPr="00BE7922">
        <w:rPr>
          <w:b/>
        </w:rPr>
        <w:t>Jourfix</w:t>
      </w:r>
      <w:proofErr w:type="spellEnd"/>
      <w:r w:rsidRPr="00BE7922">
        <w:rPr>
          <w:b/>
        </w:rPr>
        <w:t xml:space="preserve"> 11.12.24</w:t>
      </w:r>
    </w:p>
    <w:p w:rsidR="00BE7922" w:rsidRDefault="00BE7922">
      <w:r>
        <w:t xml:space="preserve">Anwesend: </w:t>
      </w:r>
    </w:p>
    <w:p w:rsidR="00BE7922" w:rsidRDefault="00BE7922">
      <w:proofErr w:type="spellStart"/>
      <w:r>
        <w:t>Bieneck</w:t>
      </w:r>
      <w:proofErr w:type="spellEnd"/>
      <w:r>
        <w:t xml:space="preserve">, </w:t>
      </w:r>
      <w:proofErr w:type="spellStart"/>
      <w:r>
        <w:t>Albicker</w:t>
      </w:r>
      <w:proofErr w:type="spellEnd"/>
      <w:r>
        <w:t xml:space="preserve">, Krause, Kaya, Keller – Weißenberger, Volk, Lehr E., Pfeifer, </w:t>
      </w:r>
      <w:proofErr w:type="spellStart"/>
      <w:r>
        <w:t>Bermann</w:t>
      </w:r>
      <w:proofErr w:type="spellEnd"/>
      <w:r>
        <w:t xml:space="preserve">, Ebert, Roth, </w:t>
      </w:r>
      <w:proofErr w:type="spellStart"/>
      <w:r>
        <w:t>Gfrörer</w:t>
      </w:r>
      <w:proofErr w:type="spellEnd"/>
      <w:r>
        <w:t xml:space="preserve">, </w:t>
      </w:r>
      <w:proofErr w:type="spellStart"/>
      <w:r>
        <w:t>Rebholz</w:t>
      </w:r>
      <w:proofErr w:type="spellEnd"/>
      <w:r>
        <w:t xml:space="preserve">, Schnell N., </w:t>
      </w:r>
      <w:proofErr w:type="spellStart"/>
      <w:r>
        <w:t>Schitz</w:t>
      </w:r>
      <w:proofErr w:type="spellEnd"/>
      <w:r>
        <w:t xml:space="preserve">, </w:t>
      </w:r>
      <w:proofErr w:type="spellStart"/>
      <w:r>
        <w:t>Greiß</w:t>
      </w:r>
      <w:proofErr w:type="spellEnd"/>
      <w:r>
        <w:t xml:space="preserve">, </w:t>
      </w:r>
      <w:proofErr w:type="spellStart"/>
      <w:r>
        <w:t>Gremmelspacher</w:t>
      </w:r>
      <w:proofErr w:type="spellEnd"/>
      <w:r>
        <w:t xml:space="preserve">, Schilling K., Reichmann, Rhode, Widmer, Lehr A., Scharf, Streich, Baumgartner, Schnell </w:t>
      </w:r>
      <w:proofErr w:type="spellStart"/>
      <w:r>
        <w:t>Ch</w:t>
      </w:r>
      <w:proofErr w:type="spellEnd"/>
      <w:r>
        <w:t>. , Dietrich, Rindt</w:t>
      </w:r>
    </w:p>
    <w:p w:rsidR="00BE7922" w:rsidRDefault="00BE7922">
      <w:r>
        <w:t>Entschuldigt: Schil</w:t>
      </w:r>
      <w:r w:rsidR="005436C3">
        <w:t xml:space="preserve">ling </w:t>
      </w:r>
      <w:proofErr w:type="gramStart"/>
      <w:r w:rsidR="005436C3">
        <w:t>P.,</w:t>
      </w:r>
      <w:proofErr w:type="gramEnd"/>
      <w:r w:rsidR="005436C3">
        <w:t xml:space="preserve"> </w:t>
      </w:r>
      <w:proofErr w:type="spellStart"/>
      <w:r>
        <w:t>Gamp</w:t>
      </w:r>
      <w:proofErr w:type="spellEnd"/>
      <w:r>
        <w:t xml:space="preserve">, Bausch, </w:t>
      </w:r>
      <w:proofErr w:type="spellStart"/>
      <w:r>
        <w:t>Bickert</w:t>
      </w:r>
      <w:proofErr w:type="spellEnd"/>
    </w:p>
    <w:p w:rsidR="00BE7922" w:rsidRDefault="00BE7922">
      <w:r>
        <w:t>Vorsitz: Zimmermann</w:t>
      </w:r>
    </w:p>
    <w:p w:rsidR="00BE7922" w:rsidRDefault="00BE7922">
      <w:r>
        <w:t xml:space="preserve">Uhrzeit: 14.00 – 16.20 Uhr GWRS </w:t>
      </w:r>
      <w:proofErr w:type="spellStart"/>
      <w:r>
        <w:t>Gurtweil</w:t>
      </w:r>
      <w:proofErr w:type="spellEnd"/>
    </w:p>
    <w:p w:rsidR="00BE7922" w:rsidRDefault="00622DBB">
      <w:pPr>
        <w:rPr>
          <w:b/>
        </w:rPr>
      </w:pPr>
      <w:r>
        <w:rPr>
          <w:b/>
        </w:rPr>
        <w:t>TOP 1 Info C</w:t>
      </w:r>
      <w:r w:rsidR="00BE7922" w:rsidRPr="00BE7922">
        <w:rPr>
          <w:b/>
        </w:rPr>
        <w:t xml:space="preserve">annabis Frau </w:t>
      </w:r>
      <w:proofErr w:type="spellStart"/>
      <w:r w:rsidR="00BE7922" w:rsidRPr="00BE7922">
        <w:rPr>
          <w:b/>
        </w:rPr>
        <w:t>Knötzsch</w:t>
      </w:r>
      <w:proofErr w:type="spellEnd"/>
      <w:r w:rsidR="00BE7922" w:rsidRPr="00BE7922">
        <w:rPr>
          <w:b/>
        </w:rPr>
        <w:t>, Herr Grimm</w:t>
      </w:r>
      <w:r w:rsidR="005436C3">
        <w:rPr>
          <w:b/>
        </w:rPr>
        <w:t xml:space="preserve"> Fachstelle Sucht</w:t>
      </w:r>
    </w:p>
    <w:p w:rsidR="00BE7922" w:rsidRPr="00BE7922" w:rsidRDefault="00BE7922" w:rsidP="00BE7922">
      <w:pPr>
        <w:pStyle w:val="Listenabsatz"/>
        <w:numPr>
          <w:ilvl w:val="0"/>
          <w:numId w:val="1"/>
        </w:numPr>
      </w:pPr>
      <w:r w:rsidRPr="00BE7922">
        <w:t>Betrifft auch unsere Schüleraltersklasse</w:t>
      </w:r>
    </w:p>
    <w:p w:rsidR="00BE7922" w:rsidRDefault="00BE7922" w:rsidP="00BE7922">
      <w:pPr>
        <w:pStyle w:val="Listenabsatz"/>
        <w:numPr>
          <w:ilvl w:val="0"/>
          <w:numId w:val="1"/>
        </w:numPr>
      </w:pPr>
      <w:r>
        <w:t>Neues Konsumcannabisgesetz: Anbauvereinigungen dürfen anbauen und an Mitglieder abgeben</w:t>
      </w:r>
    </w:p>
    <w:p w:rsidR="00BE7922" w:rsidRDefault="00BE7922" w:rsidP="00BE7922">
      <w:pPr>
        <w:pStyle w:val="Listenabsatz"/>
        <w:numPr>
          <w:ilvl w:val="0"/>
          <w:numId w:val="1"/>
        </w:numPr>
      </w:pPr>
      <w:r>
        <w:t xml:space="preserve">Ab 18 Jahren darf man </w:t>
      </w:r>
      <w:proofErr w:type="spellStart"/>
      <w:r>
        <w:t>max</w:t>
      </w:r>
      <w:proofErr w:type="spellEnd"/>
      <w:r>
        <w:t xml:space="preserve"> 3 Pflanzen pro Person im Haushalt anbauen, jeglicher Handel verboten</w:t>
      </w:r>
    </w:p>
    <w:p w:rsidR="00BE7922" w:rsidRDefault="00BE7922" w:rsidP="00BE7922">
      <w:pPr>
        <w:pStyle w:val="Listenabsatz"/>
        <w:numPr>
          <w:ilvl w:val="0"/>
          <w:numId w:val="1"/>
        </w:numPr>
      </w:pPr>
      <w:r>
        <w:t>In der Öffentlichkeit sind ab 18+ 25g erlaubt, in privater Umgebung sind ab18+ 30g, ab21+ 50g erlaubt</w:t>
      </w:r>
    </w:p>
    <w:p w:rsidR="00BE7922" w:rsidRDefault="00BE7922" w:rsidP="00BE7922">
      <w:pPr>
        <w:pStyle w:val="Listenabsatz"/>
        <w:numPr>
          <w:ilvl w:val="0"/>
          <w:numId w:val="1"/>
        </w:numPr>
      </w:pPr>
      <w:r>
        <w:t>Konsumverbot in un</w:t>
      </w:r>
      <w:r w:rsidR="00622DBB">
        <w:t>mittelbarer Nähe von P</w:t>
      </w:r>
      <w:r>
        <w:t xml:space="preserve">ersonen unter 18 </w:t>
      </w:r>
    </w:p>
    <w:p w:rsidR="00622DBB" w:rsidRPr="00622DBB" w:rsidRDefault="00622DBB" w:rsidP="00622DBB">
      <w:pPr>
        <w:pStyle w:val="Listenabsatz"/>
        <w:ind w:left="405"/>
        <w:rPr>
          <w:u w:val="single"/>
        </w:rPr>
      </w:pPr>
      <w:r w:rsidRPr="00622DBB">
        <w:rPr>
          <w:u w:val="single"/>
        </w:rPr>
        <w:t xml:space="preserve">Mögliche Anzeichen eines Konsums: </w:t>
      </w:r>
    </w:p>
    <w:p w:rsidR="00622DBB" w:rsidRDefault="00622DBB" w:rsidP="00622DBB">
      <w:pPr>
        <w:pStyle w:val="Listenabsatz"/>
        <w:numPr>
          <w:ilvl w:val="0"/>
          <w:numId w:val="1"/>
        </w:numPr>
      </w:pPr>
      <w:r>
        <w:t xml:space="preserve">Süßlicher </w:t>
      </w:r>
      <w:r w:rsidR="005436C3">
        <w:t>G</w:t>
      </w:r>
      <w:r>
        <w:t>eruch, gerötete Augen, Schläfrigkeit, auffällig gesprächig oder schweigsam, viel Appetit, „neue“ Freunde, Interessensverlust</w:t>
      </w:r>
    </w:p>
    <w:p w:rsidR="00622DBB" w:rsidRDefault="00622DBB" w:rsidP="00622DBB">
      <w:pPr>
        <w:pStyle w:val="Listenabsatz"/>
        <w:ind w:left="405"/>
        <w:rPr>
          <w:u w:val="single"/>
        </w:rPr>
      </w:pPr>
      <w:r w:rsidRPr="00622DBB">
        <w:rPr>
          <w:u w:val="single"/>
        </w:rPr>
        <w:t>Reaktionen:</w:t>
      </w:r>
    </w:p>
    <w:p w:rsidR="00622DBB" w:rsidRDefault="00622DBB" w:rsidP="00622DBB">
      <w:pPr>
        <w:pStyle w:val="Listenabsatz"/>
        <w:numPr>
          <w:ilvl w:val="0"/>
          <w:numId w:val="1"/>
        </w:numPr>
      </w:pPr>
      <w:r>
        <w:t>Beobachtung, Gespräch suchen, Austausch mit Kollegen, Gespräch mit Eltern, Gespräch mit Schulleitung, Fachstelle Sucht kontaktieren, bei Handel von Cannabis keine körperliche Durchsuchung, das ist Aufgabe der Polizei</w:t>
      </w:r>
    </w:p>
    <w:p w:rsidR="00622DBB" w:rsidRDefault="00622DBB" w:rsidP="00622DBB">
      <w:pPr>
        <w:pStyle w:val="Listenabsatz"/>
        <w:ind w:left="405"/>
        <w:rPr>
          <w:u w:val="single"/>
        </w:rPr>
      </w:pPr>
      <w:r>
        <w:rPr>
          <w:u w:val="single"/>
        </w:rPr>
        <w:t xml:space="preserve">Umgang </w:t>
      </w:r>
      <w:r w:rsidR="005436C3">
        <w:rPr>
          <w:u w:val="single"/>
        </w:rPr>
        <w:t>mit Suchtmittelkonsum an unserer</w:t>
      </w:r>
      <w:r>
        <w:rPr>
          <w:u w:val="single"/>
        </w:rPr>
        <w:t xml:space="preserve"> Schule:</w:t>
      </w:r>
    </w:p>
    <w:p w:rsidR="00622DBB" w:rsidRDefault="00622DBB" w:rsidP="00622DBB">
      <w:pPr>
        <w:pStyle w:val="Listenabsatz"/>
        <w:numPr>
          <w:ilvl w:val="0"/>
          <w:numId w:val="1"/>
        </w:numPr>
      </w:pPr>
      <w:r>
        <w:t>Zustimmung des Kollegiums zum Stufenplan (wurde den Kollegen zugesandt), eine Enthaltung</w:t>
      </w:r>
    </w:p>
    <w:p w:rsidR="00622DBB" w:rsidRDefault="00622DBB" w:rsidP="00622DBB">
      <w:pPr>
        <w:pStyle w:val="Listenabsatz"/>
        <w:numPr>
          <w:ilvl w:val="0"/>
          <w:numId w:val="1"/>
        </w:numPr>
      </w:pPr>
      <w:proofErr w:type="spellStart"/>
      <w:r>
        <w:t>Evtl</w:t>
      </w:r>
      <w:proofErr w:type="spellEnd"/>
      <w:r>
        <w:t xml:space="preserve"> Erweiterung der Festlegungen im Bereich „Rauchen“</w:t>
      </w:r>
    </w:p>
    <w:p w:rsidR="00622DBB" w:rsidRDefault="00622DBB" w:rsidP="00622DBB">
      <w:pPr>
        <w:pStyle w:val="Listenabsatz"/>
        <w:numPr>
          <w:ilvl w:val="0"/>
          <w:numId w:val="1"/>
        </w:numPr>
      </w:pPr>
      <w:r>
        <w:t>Transparenz der Handlungsstrategien durch Elternabende oder Info App</w:t>
      </w:r>
    </w:p>
    <w:p w:rsidR="00622DBB" w:rsidRDefault="00622DBB" w:rsidP="00622DBB"/>
    <w:p w:rsidR="00622DBB" w:rsidRDefault="00622DBB" w:rsidP="00622DBB">
      <w:pPr>
        <w:pStyle w:val="Listenabsatz"/>
        <w:ind w:left="405"/>
        <w:rPr>
          <w:b/>
        </w:rPr>
      </w:pPr>
      <w:r w:rsidRPr="00622DBB">
        <w:rPr>
          <w:b/>
        </w:rPr>
        <w:t xml:space="preserve">TOP </w:t>
      </w:r>
      <w:r>
        <w:rPr>
          <w:b/>
        </w:rPr>
        <w:t>2 Toilettengänge während des Unterrichts</w:t>
      </w:r>
    </w:p>
    <w:p w:rsidR="00622DBB" w:rsidRPr="00622DBB" w:rsidRDefault="00622DBB" w:rsidP="00622DBB">
      <w:pPr>
        <w:pStyle w:val="Listenabsatz"/>
        <w:numPr>
          <w:ilvl w:val="0"/>
          <w:numId w:val="1"/>
        </w:numPr>
      </w:pPr>
      <w:r>
        <w:t>n</w:t>
      </w:r>
      <w:r w:rsidRPr="00622DBB">
        <w:t>ach päd</w:t>
      </w:r>
      <w:r>
        <w:t>.</w:t>
      </w:r>
      <w:r w:rsidRPr="00622DBB">
        <w:t xml:space="preserve"> Gesichtspunkten entscheiden</w:t>
      </w:r>
    </w:p>
    <w:p w:rsidR="00622DBB" w:rsidRDefault="00622DBB" w:rsidP="00622DBB">
      <w:pPr>
        <w:pStyle w:val="Listenabsatz"/>
        <w:numPr>
          <w:ilvl w:val="0"/>
          <w:numId w:val="1"/>
        </w:numPr>
      </w:pPr>
      <w:r w:rsidRPr="00622DBB">
        <w:t>Wer aber ständig auf die Toilette will, muss ein ärztliches Attest vorlegen</w:t>
      </w:r>
    </w:p>
    <w:p w:rsidR="00622DBB" w:rsidRDefault="00622DBB" w:rsidP="00622DBB">
      <w:pPr>
        <w:pStyle w:val="Listenabsatz"/>
        <w:numPr>
          <w:ilvl w:val="0"/>
          <w:numId w:val="1"/>
        </w:numPr>
      </w:pPr>
      <w:proofErr w:type="spellStart"/>
      <w:r>
        <w:t>SchülerInnnen</w:t>
      </w:r>
      <w:proofErr w:type="spellEnd"/>
      <w:r>
        <w:t xml:space="preserve"> in den Pausen aus den Toiletten holen</w:t>
      </w:r>
    </w:p>
    <w:p w:rsidR="00622DBB" w:rsidRDefault="00622DBB" w:rsidP="00622DBB"/>
    <w:p w:rsidR="00622DBB" w:rsidRDefault="00622DBB" w:rsidP="00622DBB">
      <w:pPr>
        <w:rPr>
          <w:b/>
        </w:rPr>
      </w:pPr>
      <w:r>
        <w:rPr>
          <w:b/>
        </w:rPr>
        <w:t xml:space="preserve">TOP </w:t>
      </w:r>
      <w:r>
        <w:rPr>
          <w:b/>
        </w:rPr>
        <w:t xml:space="preserve">3 </w:t>
      </w:r>
      <w:proofErr w:type="spellStart"/>
      <w:r>
        <w:rPr>
          <w:b/>
        </w:rPr>
        <w:t>Schulapp</w:t>
      </w:r>
      <w:proofErr w:type="spellEnd"/>
    </w:p>
    <w:p w:rsidR="00622DBB" w:rsidRDefault="00622DBB" w:rsidP="00622DBB">
      <w:pPr>
        <w:pStyle w:val="Listenabsatz"/>
        <w:numPr>
          <w:ilvl w:val="0"/>
          <w:numId w:val="1"/>
        </w:numPr>
      </w:pPr>
      <w:r>
        <w:t xml:space="preserve">Evtl. ab SJ 25/26 neue Komplettlösung ( Digitales KB, Elterninfo, </w:t>
      </w:r>
      <w:proofErr w:type="spellStart"/>
      <w:r>
        <w:t>Dokuablage</w:t>
      </w:r>
      <w:proofErr w:type="spellEnd"/>
      <w:r>
        <w:t>,..)“Schulmanager“</w:t>
      </w:r>
    </w:p>
    <w:p w:rsidR="00622DBB" w:rsidRDefault="00622DBB" w:rsidP="00622DBB">
      <w:pPr>
        <w:rPr>
          <w:b/>
        </w:rPr>
      </w:pPr>
      <w:r w:rsidRPr="00622DBB">
        <w:rPr>
          <w:b/>
        </w:rPr>
        <w:t xml:space="preserve">TOP 4 </w:t>
      </w:r>
      <w:proofErr w:type="gramStart"/>
      <w:r w:rsidRPr="00622DBB">
        <w:rPr>
          <w:b/>
        </w:rPr>
        <w:t>Verschiedenes</w:t>
      </w:r>
      <w:proofErr w:type="gramEnd"/>
    </w:p>
    <w:p w:rsidR="00622DBB" w:rsidRDefault="00622DBB" w:rsidP="00622DBB">
      <w:pPr>
        <w:pStyle w:val="Listenabsatz"/>
        <w:numPr>
          <w:ilvl w:val="0"/>
          <w:numId w:val="1"/>
        </w:numPr>
      </w:pPr>
      <w:r>
        <w:t>Jan/Feb 25 Brandübung, Sammelpunkt wird der neue Sportplatz</w:t>
      </w:r>
    </w:p>
    <w:p w:rsidR="00622DBB" w:rsidRDefault="00622DBB" w:rsidP="00622DBB">
      <w:pPr>
        <w:pStyle w:val="Listenabsatz"/>
        <w:numPr>
          <w:ilvl w:val="0"/>
          <w:numId w:val="1"/>
        </w:numPr>
      </w:pPr>
      <w:r>
        <w:t xml:space="preserve">Thema Schulwald, Klassen 5/6/7 sollen bis 15.3.25 einen </w:t>
      </w:r>
      <w:proofErr w:type="spellStart"/>
      <w:r>
        <w:t>Waldtag</w:t>
      </w:r>
      <w:proofErr w:type="spellEnd"/>
      <w:r>
        <w:t xml:space="preserve"> gemacht haben</w:t>
      </w:r>
      <w:r w:rsidR="0099083C">
        <w:t>(Bio/AES/Technik)</w:t>
      </w:r>
    </w:p>
    <w:p w:rsidR="0099083C" w:rsidRDefault="0099083C" w:rsidP="0099083C">
      <w:pPr>
        <w:pStyle w:val="Listenabsatz"/>
        <w:ind w:left="405"/>
      </w:pPr>
      <w:r>
        <w:t>Wünsche für Anschaffungen in diesem Zusammenhang bitte melden, Sponsor sind die Stadtwerke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t>Info Tool Berufsorientierung vom Seminar Lörrach Kevin Krause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proofErr w:type="spellStart"/>
      <w:r>
        <w:t>SchülerInnen</w:t>
      </w:r>
      <w:proofErr w:type="spellEnd"/>
      <w:r>
        <w:t xml:space="preserve"> dürfen sich nicht oben außen vor dem Fenster in der Pause aufhalten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lastRenderedPageBreak/>
        <w:t xml:space="preserve">Der Aufenthaltsraum darf nur vor dem Unterricht, nach dem Unterricht und zu Arbeitsphasen benutzt werden </w:t>
      </w:r>
    </w:p>
    <w:p w:rsidR="005436C3" w:rsidRDefault="005436C3" w:rsidP="0099083C">
      <w:pPr>
        <w:pStyle w:val="Listenabsatz"/>
        <w:numPr>
          <w:ilvl w:val="0"/>
          <w:numId w:val="1"/>
        </w:numPr>
      </w:pPr>
      <w:r>
        <w:t>Bis Weihnachten muss im KB vermerkt sein, dass die Belehrung zur „Pünktlichkeit“ stattgefunden hat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t xml:space="preserve">Achtung, während der Pausen verstecken sich </w:t>
      </w:r>
      <w:proofErr w:type="spellStart"/>
      <w:r>
        <w:t>SchülerInnen</w:t>
      </w:r>
      <w:proofErr w:type="spellEnd"/>
      <w:r>
        <w:t xml:space="preserve"> im neuen Müllhäuschen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t>Problem verdreckte Sporthalle: Der Schulträger muss für die Sauberkeit sorgen, man ist im Gespräch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t>Freitag, 20.12.24: Unterricht für alle von 7.30  - 10.00 Uhr, Gottesdienst um 8.00 Uhr Aula, Elternbrief kommt von der Schulleitung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t>Parkplätze am neuen Schulgebäude sind noch nicht freigegeben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t xml:space="preserve">Gespräch über „fremden“ </w:t>
      </w:r>
      <w:proofErr w:type="spellStart"/>
      <w:r>
        <w:t>Mann</w:t>
      </w:r>
      <w:proofErr w:type="spellEnd"/>
      <w:r>
        <w:t xml:space="preserve"> muss ins KB eingetragen werden</w:t>
      </w:r>
    </w:p>
    <w:p w:rsidR="005436C3" w:rsidRDefault="005436C3" w:rsidP="0099083C">
      <w:pPr>
        <w:pStyle w:val="Listenabsatz"/>
        <w:numPr>
          <w:ilvl w:val="0"/>
          <w:numId w:val="1"/>
        </w:numPr>
      </w:pPr>
      <w:r>
        <w:t>Handygarage (Erfahrungen Klasse 6): Finanzierung einer solchen Garage ok, aber die Schule übernimmt keinerlei Haftung</w:t>
      </w:r>
    </w:p>
    <w:p w:rsidR="0099083C" w:rsidRDefault="0099083C" w:rsidP="0099083C"/>
    <w:p w:rsidR="0099083C" w:rsidRDefault="0099083C" w:rsidP="0099083C">
      <w:pPr>
        <w:pStyle w:val="Listenabsatz"/>
        <w:ind w:left="405"/>
        <w:rPr>
          <w:b/>
        </w:rPr>
      </w:pPr>
      <w:r w:rsidRPr="0099083C">
        <w:rPr>
          <w:b/>
        </w:rPr>
        <w:t xml:space="preserve">TOP </w:t>
      </w:r>
      <w:r>
        <w:rPr>
          <w:b/>
        </w:rPr>
        <w:t xml:space="preserve">5 </w:t>
      </w:r>
      <w:proofErr w:type="gramStart"/>
      <w:r>
        <w:rPr>
          <w:b/>
        </w:rPr>
        <w:t>Lernzeit</w:t>
      </w:r>
      <w:proofErr w:type="gramEnd"/>
    </w:p>
    <w:p w:rsidR="0099083C" w:rsidRDefault="0099083C" w:rsidP="0099083C">
      <w:pPr>
        <w:pStyle w:val="Listenabsatz"/>
        <w:numPr>
          <w:ilvl w:val="0"/>
          <w:numId w:val="1"/>
        </w:numPr>
      </w:pPr>
      <w:r>
        <w:t>Stützung der Basics in D und M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t>Ab Januar 25 jede Woche ca. 25 Minuten Basics in Mathe üben und Lesezeit in Deutsch einplanen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t>Diese Lernzeit muss im KB vermerkt werden</w:t>
      </w:r>
    </w:p>
    <w:p w:rsidR="0099083C" w:rsidRDefault="0099083C" w:rsidP="0099083C">
      <w:pPr>
        <w:pStyle w:val="Listenabsatz"/>
        <w:numPr>
          <w:ilvl w:val="0"/>
          <w:numId w:val="1"/>
        </w:numPr>
      </w:pPr>
      <w:r>
        <w:t xml:space="preserve">Stütz – </w:t>
      </w:r>
      <w:r w:rsidR="005436C3">
        <w:t xml:space="preserve">und </w:t>
      </w:r>
      <w:bookmarkStart w:id="0" w:name="_GoBack"/>
      <w:bookmarkEnd w:id="0"/>
      <w:r>
        <w:t xml:space="preserve"> Fördermaterialien der Verlage (</w:t>
      </w:r>
      <w:r w:rsidR="005436C3">
        <w:t xml:space="preserve">z. B </w:t>
      </w:r>
      <w:r>
        <w:t>Klett, Westermann, Cornelsen) sichten, bestellen und nutzen</w:t>
      </w:r>
    </w:p>
    <w:p w:rsidR="005436C3" w:rsidRPr="0099083C" w:rsidRDefault="005436C3" w:rsidP="0099083C">
      <w:pPr>
        <w:pStyle w:val="Listenabsatz"/>
        <w:numPr>
          <w:ilvl w:val="0"/>
          <w:numId w:val="1"/>
        </w:numPr>
      </w:pPr>
      <w:r>
        <w:t>Frau Pfeifer und Frau Volk stellen im nächsten jour fix ihren Regelkarteikasten Grammatik vor</w:t>
      </w:r>
    </w:p>
    <w:p w:rsidR="0099083C" w:rsidRPr="00622DBB" w:rsidRDefault="0099083C" w:rsidP="0099083C"/>
    <w:p w:rsidR="00622DBB" w:rsidRPr="00622DBB" w:rsidRDefault="00622DBB" w:rsidP="00622DBB"/>
    <w:p w:rsidR="00622DBB" w:rsidRPr="00622DBB" w:rsidRDefault="00622DBB" w:rsidP="00622DBB"/>
    <w:sectPr w:rsidR="00622DBB" w:rsidRPr="00622DBB" w:rsidSect="00BE7922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695"/>
    <w:multiLevelType w:val="hybridMultilevel"/>
    <w:tmpl w:val="253E1404"/>
    <w:lvl w:ilvl="0" w:tplc="116A5F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22"/>
    <w:rsid w:val="005436C3"/>
    <w:rsid w:val="00622DBB"/>
    <w:rsid w:val="00636036"/>
    <w:rsid w:val="006A24FB"/>
    <w:rsid w:val="00907BC3"/>
    <w:rsid w:val="0099083C"/>
    <w:rsid w:val="00BE7922"/>
    <w:rsid w:val="00C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60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6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60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2024-12-11T17:07:00Z</dcterms:created>
  <dcterms:modified xsi:type="dcterms:W3CDTF">2024-12-11T17:45:00Z</dcterms:modified>
</cp:coreProperties>
</file>