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569FB" w14:textId="7115BCCB" w:rsidR="0015055D" w:rsidRPr="009F5A90" w:rsidRDefault="00332DF3" w:rsidP="009F5A90">
      <w:pPr>
        <w:jc w:val="center"/>
        <w:rPr>
          <w:sz w:val="20"/>
          <w:szCs w:val="18"/>
          <w:u w:val="single"/>
        </w:rPr>
      </w:pPr>
      <w:r w:rsidRPr="009F5A90">
        <w:rPr>
          <w:sz w:val="20"/>
          <w:szCs w:val="18"/>
          <w:u w:val="single"/>
        </w:rPr>
        <w:t>Festlegung</w:t>
      </w:r>
      <w:r w:rsidR="009F5A90" w:rsidRPr="009F5A90">
        <w:rPr>
          <w:sz w:val="20"/>
          <w:szCs w:val="18"/>
          <w:u w:val="single"/>
        </w:rPr>
        <w:t>en</w:t>
      </w:r>
    </w:p>
    <w:p w14:paraId="48439777" w14:textId="0D9D99CF" w:rsidR="00332DF3" w:rsidRPr="009F5A90" w:rsidRDefault="00332DF3">
      <w:pPr>
        <w:rPr>
          <w:sz w:val="20"/>
          <w:szCs w:val="18"/>
        </w:rPr>
      </w:pPr>
      <w:r w:rsidRPr="009F5A90">
        <w:rPr>
          <w:sz w:val="20"/>
          <w:szCs w:val="18"/>
        </w:rPr>
        <w:t xml:space="preserve">Das Schulgebäude der Neuen Schule umfasst die </w:t>
      </w:r>
      <w:r w:rsidR="009F5A90" w:rsidRPr="009F5A90">
        <w:rPr>
          <w:sz w:val="20"/>
          <w:szCs w:val="18"/>
        </w:rPr>
        <w:t>G</w:t>
      </w:r>
      <w:r w:rsidR="0057411B">
        <w:rPr>
          <w:sz w:val="20"/>
          <w:szCs w:val="18"/>
        </w:rPr>
        <w:t>ebäude der GWR</w:t>
      </w:r>
      <w:r w:rsidRPr="009F5A90">
        <w:rPr>
          <w:sz w:val="20"/>
          <w:szCs w:val="18"/>
        </w:rPr>
        <w:t>S Gurt</w:t>
      </w:r>
      <w:r w:rsidR="0057411B">
        <w:rPr>
          <w:sz w:val="20"/>
          <w:szCs w:val="18"/>
        </w:rPr>
        <w:t xml:space="preserve">weil und das umliegende Gelände. </w:t>
      </w:r>
    </w:p>
    <w:p w14:paraId="3B46E42B" w14:textId="3B94A4D9" w:rsidR="00332DF3" w:rsidRPr="009F5A90" w:rsidRDefault="00332DF3" w:rsidP="00953EE3">
      <w:pPr>
        <w:spacing w:after="0"/>
        <w:ind w:left="284"/>
        <w:rPr>
          <w:sz w:val="20"/>
          <w:szCs w:val="18"/>
        </w:rPr>
      </w:pPr>
      <w:r w:rsidRPr="009F5A90">
        <w:rPr>
          <w:sz w:val="20"/>
          <w:szCs w:val="18"/>
        </w:rPr>
        <w:t>Das Rauchen ist für Schülerinnen und Schüler auf dem gesamten Schulgelände verboten.</w:t>
      </w:r>
    </w:p>
    <w:p w14:paraId="2C15B479" w14:textId="77777777" w:rsidR="0057411B" w:rsidRDefault="0057411B" w:rsidP="00953EE3">
      <w:pPr>
        <w:spacing w:after="0"/>
        <w:ind w:left="284"/>
        <w:rPr>
          <w:sz w:val="20"/>
          <w:szCs w:val="18"/>
        </w:rPr>
      </w:pPr>
    </w:p>
    <w:p w14:paraId="214A46AC" w14:textId="722261FA" w:rsidR="00332DF3" w:rsidRPr="009F5A90" w:rsidRDefault="00332DF3" w:rsidP="00953EE3">
      <w:pPr>
        <w:spacing w:after="0"/>
        <w:ind w:left="284"/>
        <w:rPr>
          <w:sz w:val="20"/>
          <w:szCs w:val="18"/>
        </w:rPr>
      </w:pPr>
      <w:r w:rsidRPr="009F5A90">
        <w:rPr>
          <w:sz w:val="20"/>
          <w:szCs w:val="18"/>
        </w:rPr>
        <w:t xml:space="preserve">Das Verlassen des Schulgeländes während der Unterrichtszeit ist ohne Erlaubnis durch einen Lehrer nicht gestattet. </w:t>
      </w:r>
    </w:p>
    <w:p w14:paraId="7E8B7D41" w14:textId="77777777" w:rsidR="009B0625" w:rsidRDefault="009B0625" w:rsidP="009B0625">
      <w:pPr>
        <w:spacing w:after="0"/>
        <w:ind w:left="284"/>
        <w:rPr>
          <w:sz w:val="20"/>
          <w:szCs w:val="18"/>
        </w:rPr>
      </w:pPr>
    </w:p>
    <w:p w14:paraId="5F084CB4" w14:textId="1B53F284" w:rsidR="00332DF3" w:rsidRPr="009F5A90" w:rsidRDefault="00332DF3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>Während Frei- und Hohlstunden sind die entsprechenden Schülerinnen und Schüler im Aufenthaltsraum. Das Schulgelände darf nicht ver</w:t>
      </w:r>
      <w:r w:rsidR="009F5A90" w:rsidRPr="009F5A90">
        <w:rPr>
          <w:sz w:val="20"/>
          <w:szCs w:val="18"/>
        </w:rPr>
        <w:t>la</w:t>
      </w:r>
      <w:r w:rsidRPr="009F5A90">
        <w:rPr>
          <w:sz w:val="20"/>
          <w:szCs w:val="18"/>
        </w:rPr>
        <w:t>ssen werden.</w:t>
      </w:r>
    </w:p>
    <w:p w14:paraId="7D2B163A" w14:textId="5BD2E406" w:rsidR="00332DF3" w:rsidRPr="009F5A90" w:rsidRDefault="00332DF3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>Nach dem 1. Läuten werd</w:t>
      </w:r>
      <w:r w:rsidR="0057411B">
        <w:rPr>
          <w:sz w:val="20"/>
          <w:szCs w:val="18"/>
        </w:rPr>
        <w:t>en unverzüglich die Unterrichtsräume</w:t>
      </w:r>
      <w:r w:rsidRPr="009F5A90">
        <w:rPr>
          <w:sz w:val="20"/>
          <w:szCs w:val="18"/>
        </w:rPr>
        <w:t xml:space="preserve"> aufgesucht.</w:t>
      </w:r>
    </w:p>
    <w:p w14:paraId="29C1C977" w14:textId="7DDDF2B2" w:rsidR="00332DF3" w:rsidRPr="009F5A90" w:rsidRDefault="00332DF3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>Ist die Lehrkraft 5 Minuten nach dem geplanten Lehrerwechsel noch nicht im</w:t>
      </w:r>
      <w:r w:rsidR="009B0625">
        <w:rPr>
          <w:sz w:val="20"/>
          <w:szCs w:val="18"/>
        </w:rPr>
        <w:t xml:space="preserve"> Unterrichtsraum</w:t>
      </w:r>
      <w:bookmarkStart w:id="0" w:name="_GoBack"/>
      <w:bookmarkEnd w:id="0"/>
      <w:r w:rsidRPr="009F5A90">
        <w:rPr>
          <w:sz w:val="20"/>
          <w:szCs w:val="18"/>
        </w:rPr>
        <w:t>, verständigt der Klassensprecher umgehend die Schulleitung.</w:t>
      </w:r>
    </w:p>
    <w:p w14:paraId="3C6EC2EB" w14:textId="503ED236" w:rsidR="00332DF3" w:rsidRPr="009F5A90" w:rsidRDefault="00332DF3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 xml:space="preserve">Bei Lehrerwechsel außerhalb der großen Pausen verbleiben die Schüler im </w:t>
      </w:r>
      <w:r w:rsidR="009B0625">
        <w:rPr>
          <w:sz w:val="20"/>
          <w:szCs w:val="18"/>
        </w:rPr>
        <w:t>Unterrichtsraum</w:t>
      </w:r>
      <w:r w:rsidRPr="009F5A90">
        <w:rPr>
          <w:sz w:val="20"/>
          <w:szCs w:val="18"/>
        </w:rPr>
        <w:t xml:space="preserve">. </w:t>
      </w:r>
    </w:p>
    <w:p w14:paraId="12F77E8C" w14:textId="12D95BC7" w:rsidR="00332DF3" w:rsidRPr="009F5A90" w:rsidRDefault="001E0F16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 xml:space="preserve">Nicht dem Anlass „Schule“ entsprechende Kleidung ist verboten. </w:t>
      </w:r>
      <w:r w:rsidR="000D07BA" w:rsidRPr="0057411B">
        <w:rPr>
          <w:bCs/>
          <w:sz w:val="20"/>
          <w:szCs w:val="18"/>
        </w:rPr>
        <w:t>Schüler</w:t>
      </w:r>
      <w:r w:rsidR="0057411B" w:rsidRPr="0057411B">
        <w:rPr>
          <w:bCs/>
          <w:sz w:val="20"/>
          <w:szCs w:val="18"/>
        </w:rPr>
        <w:t>innen und Schüler tragen keine Kapuzen und Kappen</w:t>
      </w:r>
      <w:r w:rsidR="009F5A90" w:rsidRPr="0057411B">
        <w:rPr>
          <w:bCs/>
          <w:sz w:val="20"/>
          <w:szCs w:val="18"/>
        </w:rPr>
        <w:t xml:space="preserve"> im Unterricht</w:t>
      </w:r>
      <w:r w:rsidR="0057411B" w:rsidRPr="0057411B">
        <w:rPr>
          <w:bCs/>
          <w:sz w:val="20"/>
          <w:szCs w:val="18"/>
        </w:rPr>
        <w:t>sraum</w:t>
      </w:r>
      <w:r w:rsidR="000D07BA" w:rsidRPr="0057411B">
        <w:rPr>
          <w:bCs/>
          <w:sz w:val="20"/>
          <w:szCs w:val="18"/>
        </w:rPr>
        <w:t>.</w:t>
      </w:r>
      <w:r w:rsidR="000D07BA" w:rsidRPr="009F5A90">
        <w:rPr>
          <w:b/>
          <w:bCs/>
          <w:sz w:val="20"/>
          <w:szCs w:val="18"/>
        </w:rPr>
        <w:t xml:space="preserve"> </w:t>
      </w:r>
    </w:p>
    <w:p w14:paraId="6E480E04" w14:textId="6FA39A51" w:rsidR="001E0F16" w:rsidRPr="009F5A90" w:rsidRDefault="001E0F16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 xml:space="preserve">Auswärtige Schülerinnen und Schüler bleiben über Mittag in den dafür vorgesehenen Räumen. Mit schriftlicher Erlaubnis der Eltern können sie zu Klassenkameraden aus Gurtweil mitgehen. </w:t>
      </w:r>
    </w:p>
    <w:p w14:paraId="72640178" w14:textId="43AC7137" w:rsidR="001E0F16" w:rsidRPr="009F5A90" w:rsidRDefault="001E0F16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 xml:space="preserve">In den großen Pausen verlassen alle Schülerinnen und Schüler zügig das Schulgebäude. Aufenthaltsort während der großen </w:t>
      </w:r>
      <w:r w:rsidRPr="009B0625">
        <w:rPr>
          <w:sz w:val="20"/>
          <w:szCs w:val="18"/>
        </w:rPr>
        <w:t>Pause ist der Schulhof.</w:t>
      </w:r>
      <w:r w:rsidR="000D07BA" w:rsidRPr="009B0625">
        <w:rPr>
          <w:sz w:val="20"/>
          <w:szCs w:val="18"/>
        </w:rPr>
        <w:t xml:space="preserve"> </w:t>
      </w:r>
      <w:r w:rsidR="000D07BA" w:rsidRPr="009B0625">
        <w:rPr>
          <w:bCs/>
          <w:sz w:val="20"/>
          <w:szCs w:val="18"/>
        </w:rPr>
        <w:t>Ende der Pause ist Toilettenzeit. Taschen dürfen nicht reingestellt werden.</w:t>
      </w:r>
    </w:p>
    <w:p w14:paraId="01B34A58" w14:textId="1263B56D" w:rsidR="001E0F16" w:rsidRPr="009F5A90" w:rsidRDefault="001E0F16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 xml:space="preserve">Wegen Absturzgefahr ist das Betreten der Balustraden verboten. </w:t>
      </w:r>
    </w:p>
    <w:p w14:paraId="1633E1FA" w14:textId="6A248D0F" w:rsidR="001E0F16" w:rsidRPr="009F5A90" w:rsidRDefault="001E0F16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>Bei entsprechender Witterung zählt der Sportplatz zum Pausenhof. Die Entscheidung liegt beim Hausmeister.</w:t>
      </w:r>
    </w:p>
    <w:p w14:paraId="37776C17" w14:textId="4C13726C" w:rsidR="001E0F16" w:rsidRPr="009F5A90" w:rsidRDefault="001E0F16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 xml:space="preserve">Fundgegenstände werden beim Hausmeister abgegeben. </w:t>
      </w:r>
    </w:p>
    <w:p w14:paraId="21198A14" w14:textId="0E12020D" w:rsidR="001E0F16" w:rsidRPr="009B0625" w:rsidRDefault="001E0F16" w:rsidP="00953EE3">
      <w:pPr>
        <w:ind w:left="284"/>
        <w:rPr>
          <w:bCs/>
          <w:sz w:val="20"/>
          <w:szCs w:val="18"/>
        </w:rPr>
      </w:pPr>
      <w:r w:rsidRPr="009B0625">
        <w:rPr>
          <w:bCs/>
          <w:sz w:val="20"/>
          <w:szCs w:val="18"/>
        </w:rPr>
        <w:t>Das Betreten der Schule durch den „Lehrer</w:t>
      </w:r>
      <w:r w:rsidR="00953EE3" w:rsidRPr="009B0625">
        <w:rPr>
          <w:bCs/>
          <w:sz w:val="20"/>
          <w:szCs w:val="18"/>
        </w:rPr>
        <w:t xml:space="preserve">eingang“ ist aus Sicherheitsgründen für Schüler verboten. </w:t>
      </w:r>
      <w:r w:rsidR="009F5A90" w:rsidRPr="009B0625">
        <w:rPr>
          <w:bCs/>
          <w:sz w:val="20"/>
          <w:szCs w:val="18"/>
        </w:rPr>
        <w:t xml:space="preserve">Er darf für Schüler nur nach draußen benutzt werden. </w:t>
      </w:r>
    </w:p>
    <w:p w14:paraId="3939A4E0" w14:textId="5EF5DB9C" w:rsidR="00953EE3" w:rsidRPr="009B0625" w:rsidRDefault="00953EE3" w:rsidP="00953EE3">
      <w:pPr>
        <w:ind w:left="284"/>
        <w:rPr>
          <w:sz w:val="20"/>
          <w:szCs w:val="18"/>
        </w:rPr>
      </w:pPr>
      <w:r w:rsidRPr="009B0625">
        <w:rPr>
          <w:sz w:val="20"/>
          <w:szCs w:val="18"/>
        </w:rPr>
        <w:t xml:space="preserve">Außerhalb der Unterrichtszeit darf sich nicht in Fachräumen aufgehalten werden. </w:t>
      </w:r>
    </w:p>
    <w:p w14:paraId="18F6C6E4" w14:textId="6F5C9EB0" w:rsidR="000D07BA" w:rsidRPr="009B0625" w:rsidRDefault="000D07BA" w:rsidP="00953EE3">
      <w:pPr>
        <w:ind w:left="284"/>
        <w:rPr>
          <w:sz w:val="20"/>
          <w:szCs w:val="18"/>
        </w:rPr>
      </w:pPr>
      <w:r w:rsidRPr="009B0625">
        <w:rPr>
          <w:bCs/>
          <w:sz w:val="20"/>
          <w:szCs w:val="18"/>
        </w:rPr>
        <w:t>Im Computerraum ist Essen und Trinken nicht erlaubt</w:t>
      </w:r>
      <w:r w:rsidRPr="009B0625">
        <w:rPr>
          <w:sz w:val="20"/>
          <w:szCs w:val="18"/>
        </w:rPr>
        <w:t xml:space="preserve">. </w:t>
      </w:r>
    </w:p>
    <w:p w14:paraId="4DA3601F" w14:textId="76B6EB24" w:rsidR="00953EE3" w:rsidRPr="009F5A90" w:rsidRDefault="00953EE3" w:rsidP="00953EE3">
      <w:pPr>
        <w:ind w:left="284"/>
        <w:rPr>
          <w:sz w:val="20"/>
          <w:szCs w:val="18"/>
        </w:rPr>
      </w:pPr>
      <w:r w:rsidRPr="009F5A90">
        <w:rPr>
          <w:sz w:val="20"/>
          <w:szCs w:val="18"/>
        </w:rPr>
        <w:t>Handys verbleiben in der Zeit von 7:20 Uhr – 15.05 Uhr ausgeschalten in der Schultasche.</w:t>
      </w:r>
      <w:r w:rsidR="009B0625">
        <w:rPr>
          <w:sz w:val="20"/>
          <w:szCs w:val="18"/>
        </w:rPr>
        <w:t xml:space="preserve"> Ausnahme: In der Zeit von 13:00 Uhr – 13:30 Uhr ist die Handynutzung im Rahmen des Jugendschutzgesetzes im Aufenthaltsraum erlaubt.</w:t>
      </w:r>
      <w:r w:rsidRPr="009F5A90">
        <w:rPr>
          <w:sz w:val="20"/>
          <w:szCs w:val="18"/>
        </w:rPr>
        <w:t xml:space="preserve"> Bei Nichteinhalten dieser Regelung werden die Festlegungen abgeschrieben. Das Handy kann am Ende des Schultages bei der zuständigen Lehrkraft abgeholt werden.</w:t>
      </w:r>
      <w:r w:rsidR="000D07BA" w:rsidRPr="009B0625">
        <w:rPr>
          <w:sz w:val="20"/>
          <w:szCs w:val="18"/>
        </w:rPr>
        <w:t xml:space="preserve"> </w:t>
      </w:r>
      <w:r w:rsidR="000D07BA" w:rsidRPr="009B0625">
        <w:rPr>
          <w:bCs/>
          <w:sz w:val="20"/>
          <w:szCs w:val="18"/>
        </w:rPr>
        <w:t>Das Tragen von Kopfhörern ist nur für unterrichtliche Zwecke erlaubt.</w:t>
      </w:r>
      <w:r w:rsidR="000D07BA" w:rsidRPr="009F5A90">
        <w:rPr>
          <w:b/>
          <w:bCs/>
          <w:sz w:val="20"/>
          <w:szCs w:val="18"/>
        </w:rPr>
        <w:t xml:space="preserve"> </w:t>
      </w:r>
    </w:p>
    <w:p w14:paraId="41BB723C" w14:textId="792084DF" w:rsidR="00953EE3" w:rsidRPr="009F5A90" w:rsidRDefault="00953EE3" w:rsidP="00953EE3">
      <w:pPr>
        <w:ind w:left="284"/>
        <w:rPr>
          <w:sz w:val="20"/>
          <w:szCs w:val="18"/>
          <w:u w:val="single"/>
        </w:rPr>
      </w:pPr>
      <w:r w:rsidRPr="009F5A90">
        <w:rPr>
          <w:sz w:val="20"/>
          <w:szCs w:val="18"/>
          <w:u w:val="single"/>
        </w:rPr>
        <w:t xml:space="preserve">Strafe: Festlegung abschreiben </w:t>
      </w:r>
      <w:proofErr w:type="gramStart"/>
      <w:r w:rsidRPr="009F5A90">
        <w:rPr>
          <w:sz w:val="20"/>
          <w:szCs w:val="18"/>
          <w:u w:val="single"/>
        </w:rPr>
        <w:t>bei folgenden</w:t>
      </w:r>
      <w:proofErr w:type="gramEnd"/>
      <w:r w:rsidRPr="009F5A90">
        <w:rPr>
          <w:sz w:val="20"/>
          <w:szCs w:val="18"/>
          <w:u w:val="single"/>
        </w:rPr>
        <w:t xml:space="preserve"> Verstößen:</w:t>
      </w:r>
    </w:p>
    <w:p w14:paraId="6F9658D8" w14:textId="67C44277" w:rsidR="00953EE3" w:rsidRPr="009F5A90" w:rsidRDefault="00953EE3" w:rsidP="000D07BA">
      <w:pPr>
        <w:pStyle w:val="Listenabsatz"/>
        <w:numPr>
          <w:ilvl w:val="0"/>
          <w:numId w:val="1"/>
        </w:numPr>
        <w:ind w:left="1134"/>
        <w:rPr>
          <w:sz w:val="20"/>
          <w:szCs w:val="18"/>
        </w:rPr>
      </w:pPr>
      <w:r w:rsidRPr="009F5A90">
        <w:rPr>
          <w:sz w:val="20"/>
          <w:szCs w:val="18"/>
        </w:rPr>
        <w:t>Kaugummi kauen im Schulgelände</w:t>
      </w:r>
    </w:p>
    <w:p w14:paraId="6F36BE7F" w14:textId="6BA5FEA2" w:rsidR="00953EE3" w:rsidRPr="009F5A90" w:rsidRDefault="00953EE3" w:rsidP="000D07BA">
      <w:pPr>
        <w:pStyle w:val="Listenabsatz"/>
        <w:numPr>
          <w:ilvl w:val="0"/>
          <w:numId w:val="1"/>
        </w:numPr>
        <w:ind w:left="1134"/>
        <w:rPr>
          <w:sz w:val="20"/>
          <w:szCs w:val="18"/>
        </w:rPr>
      </w:pPr>
      <w:r w:rsidRPr="009F5A90">
        <w:rPr>
          <w:sz w:val="20"/>
          <w:szCs w:val="18"/>
        </w:rPr>
        <w:t>Schneeballwerfen auf dem Schulgelände</w:t>
      </w:r>
    </w:p>
    <w:p w14:paraId="5A268183" w14:textId="0709B7FE" w:rsidR="00953EE3" w:rsidRPr="009F5A90" w:rsidRDefault="00953EE3" w:rsidP="000D07BA">
      <w:pPr>
        <w:pStyle w:val="Listenabsatz"/>
        <w:numPr>
          <w:ilvl w:val="0"/>
          <w:numId w:val="1"/>
        </w:numPr>
        <w:ind w:left="1134"/>
        <w:rPr>
          <w:sz w:val="20"/>
          <w:szCs w:val="18"/>
        </w:rPr>
      </w:pPr>
      <w:r w:rsidRPr="009F5A90">
        <w:rPr>
          <w:sz w:val="20"/>
          <w:szCs w:val="18"/>
        </w:rPr>
        <w:t>Ausspucken auf dem Schulgelände</w:t>
      </w:r>
    </w:p>
    <w:p w14:paraId="1AE43263" w14:textId="2F05B207" w:rsidR="00953EE3" w:rsidRPr="009F5A90" w:rsidRDefault="00953EE3" w:rsidP="00953EE3">
      <w:pPr>
        <w:rPr>
          <w:sz w:val="20"/>
          <w:szCs w:val="18"/>
        </w:rPr>
      </w:pPr>
      <w:r w:rsidRPr="009F5A90">
        <w:rPr>
          <w:sz w:val="20"/>
          <w:szCs w:val="18"/>
        </w:rPr>
        <w:t>Eine Klassenordnung ergänzt die Festlegungen.</w:t>
      </w:r>
    </w:p>
    <w:p w14:paraId="6662D2B5" w14:textId="77777777" w:rsidR="00953EE3" w:rsidRDefault="00953EE3"/>
    <w:sectPr w:rsidR="00953EE3" w:rsidSect="009F5A9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2641"/>
    <w:multiLevelType w:val="hybridMultilevel"/>
    <w:tmpl w:val="79866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F3"/>
    <w:rsid w:val="000D07BA"/>
    <w:rsid w:val="0015055D"/>
    <w:rsid w:val="001E0F16"/>
    <w:rsid w:val="00332DF3"/>
    <w:rsid w:val="0057411B"/>
    <w:rsid w:val="005B334A"/>
    <w:rsid w:val="00953EE3"/>
    <w:rsid w:val="009B0625"/>
    <w:rsid w:val="009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4F1B"/>
  <w15:chartTrackingRefBased/>
  <w15:docId w15:val="{6A0F8909-713B-406F-A844-4EE74F27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334A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40B17274.dotm</Template>
  <TotalTime>0</TotalTime>
  <Pages>1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342610_1</dc:creator>
  <cp:keywords/>
  <dc:description/>
  <cp:lastModifiedBy>Lehrer Lehrer</cp:lastModifiedBy>
  <cp:revision>3</cp:revision>
  <dcterms:created xsi:type="dcterms:W3CDTF">2022-02-08T16:16:00Z</dcterms:created>
  <dcterms:modified xsi:type="dcterms:W3CDTF">2022-10-19T15:17:00Z</dcterms:modified>
</cp:coreProperties>
</file>