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69" w:rsidRPr="00791AD2" w:rsidRDefault="005F4769">
      <w:pPr>
        <w:rPr>
          <w:sz w:val="52"/>
          <w:szCs w:val="52"/>
        </w:rPr>
      </w:pPr>
      <w:r w:rsidRPr="00791AD2">
        <w:rPr>
          <w:sz w:val="52"/>
          <w:szCs w:val="52"/>
        </w:rPr>
        <w:t xml:space="preserve">GWRS-Gurtweil </w:t>
      </w:r>
      <w:bookmarkStart w:id="0" w:name="_GoBack"/>
      <w:bookmarkEnd w:id="0"/>
      <w:r w:rsidRPr="00791AD2">
        <w:rPr>
          <w:sz w:val="52"/>
          <w:szCs w:val="52"/>
        </w:rPr>
        <w:br/>
        <w:t xml:space="preserve">Mediencurriculum </w:t>
      </w:r>
    </w:p>
    <w:tbl>
      <w:tblPr>
        <w:tblStyle w:val="MittlereSchattierung2-Akzent1"/>
        <w:tblW w:w="14709" w:type="dxa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56"/>
        <w:gridCol w:w="6205"/>
        <w:gridCol w:w="6348"/>
      </w:tblGrid>
      <w:tr w:rsidR="00EE79B8" w:rsidRPr="009B2F52" w:rsidTr="00CB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Klasse 5</w:t>
            </w:r>
          </w:p>
        </w:tc>
        <w:tc>
          <w:tcPr>
            <w:tcW w:w="6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Klasse 6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>
            <w:pPr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Erste Schritte</w:t>
            </w:r>
            <w:r w:rsidRPr="009B2F52">
              <w:rPr>
                <w:rFonts w:cstheme="minorHAnsi"/>
                <w:sz w:val="24"/>
                <w:szCs w:val="24"/>
              </w:rPr>
              <w:br/>
              <w:t>Grundlagen</w:t>
            </w:r>
          </w:p>
        </w:tc>
        <w:tc>
          <w:tcPr>
            <w:tcW w:w="6226" w:type="dxa"/>
          </w:tcPr>
          <w:p w:rsidR="00EE79B8" w:rsidRPr="009B2F52" w:rsidRDefault="00EE79B8" w:rsidP="00E22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 xml:space="preserve">D:  </w:t>
            </w:r>
            <w:r w:rsidR="00791AD2">
              <w:rPr>
                <w:rFonts w:cstheme="minorHAnsi"/>
                <w:sz w:val="24"/>
                <w:szCs w:val="24"/>
              </w:rPr>
              <w:tab/>
            </w:r>
            <w:r w:rsidRPr="009B2F52">
              <w:rPr>
                <w:rFonts w:cstheme="minorHAnsi"/>
                <w:sz w:val="24"/>
                <w:szCs w:val="24"/>
              </w:rPr>
              <w:t>Basiskurs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>Computerraum, Geräte</w:t>
            </w:r>
          </w:p>
          <w:p w:rsidR="009B2F52" w:rsidRDefault="00EE79B8" w:rsidP="00E22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Schulnetz, Verzeichnisse,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>Grundfunktionen Betriebssystem</w:t>
            </w:r>
            <w:r w:rsidRPr="009B2F52">
              <w:rPr>
                <w:rFonts w:cstheme="minorHAnsi"/>
                <w:sz w:val="24"/>
                <w:szCs w:val="24"/>
              </w:rPr>
              <w:tab/>
              <w:t xml:space="preserve"> </w:t>
            </w:r>
          </w:p>
          <w:p w:rsidR="00EE79B8" w:rsidRPr="009B2F52" w:rsidRDefault="00EE79B8" w:rsidP="00E22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Medien Nutzungsordnung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>Office Programme, Zeichenprogramme</w:t>
            </w:r>
          </w:p>
        </w:tc>
        <w:tc>
          <w:tcPr>
            <w:tcW w:w="6369" w:type="dxa"/>
          </w:tcPr>
          <w:p w:rsidR="00EE79B8" w:rsidRPr="009B2F52" w:rsidRDefault="00EE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Alle Fächer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 xml:space="preserve">Vertiefende Kenntnisse zu den </w:t>
            </w:r>
            <w:r w:rsidRPr="009B2F52">
              <w:rPr>
                <w:rFonts w:cstheme="minorHAnsi"/>
                <w:sz w:val="24"/>
                <w:szCs w:val="24"/>
              </w:rPr>
              <w:tab/>
              <w:t>Anwenderprogrammen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 xml:space="preserve">Arbeiten mit Sound, </w:t>
            </w:r>
            <w:proofErr w:type="spellStart"/>
            <w:r w:rsidRPr="009B2F52">
              <w:rPr>
                <w:rFonts w:cstheme="minorHAnsi"/>
                <w:sz w:val="24"/>
                <w:szCs w:val="24"/>
              </w:rPr>
              <w:t>Audacity</w:t>
            </w:r>
            <w:proofErr w:type="spellEnd"/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>Fotografieren und Dateien verwenden</w:t>
            </w:r>
          </w:p>
        </w:tc>
      </w:tr>
      <w:tr w:rsidR="00EE79B8" w:rsidRPr="009B2F52" w:rsidTr="00CB5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A20D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</w:t>
            </w:r>
            <w:r w:rsidR="00EE79B8" w:rsidRPr="009B2F52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6226" w:type="dxa"/>
          </w:tcPr>
          <w:p w:rsidR="00EE79B8" w:rsidRPr="009B2F52" w:rsidRDefault="00EE79B8" w:rsidP="00E22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D:</w:t>
            </w:r>
            <w:r w:rsidRPr="009B2F52">
              <w:rPr>
                <w:rFonts w:cstheme="minorHAnsi"/>
                <w:sz w:val="24"/>
                <w:szCs w:val="24"/>
              </w:rPr>
              <w:tab/>
              <w:t>Internet als Infoquelle nutzen</w:t>
            </w:r>
          </w:p>
          <w:p w:rsidR="00EE79B8" w:rsidRPr="009B2F52" w:rsidRDefault="00EE79B8" w:rsidP="00E22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Fotos herunterladen, speichern</w:t>
            </w:r>
          </w:p>
        </w:tc>
        <w:tc>
          <w:tcPr>
            <w:tcW w:w="6369" w:type="dxa"/>
          </w:tcPr>
          <w:p w:rsidR="00EE79B8" w:rsidRPr="009B2F52" w:rsidRDefault="00EE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Verschiedene Browser kennen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>Glaubwürdigkeit von Quellen einschätzen</w:t>
            </w:r>
          </w:p>
          <w:p w:rsidR="00EE79B8" w:rsidRPr="009B2F52" w:rsidRDefault="00EE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Datenschutzrichtlinien kennen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>
            <w:pPr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Produktion</w:t>
            </w:r>
          </w:p>
        </w:tc>
        <w:tc>
          <w:tcPr>
            <w:tcW w:w="6226" w:type="dxa"/>
          </w:tcPr>
          <w:p w:rsidR="00EE79B8" w:rsidRPr="009B2F52" w:rsidRDefault="00EE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D:</w:t>
            </w:r>
            <w:r w:rsidRPr="009B2F52">
              <w:rPr>
                <w:rFonts w:cstheme="minorHAnsi"/>
                <w:sz w:val="24"/>
                <w:szCs w:val="24"/>
              </w:rPr>
              <w:tab/>
              <w:t xml:space="preserve">Nutzung von Office Programmen, </w:t>
            </w:r>
            <w:r w:rsidRPr="009B2F52">
              <w:rPr>
                <w:rFonts w:cstheme="minorHAnsi"/>
                <w:sz w:val="24"/>
                <w:szCs w:val="24"/>
              </w:rPr>
              <w:br/>
              <w:t xml:space="preserve">    </w:t>
            </w:r>
            <w:r w:rsidRPr="009B2F52">
              <w:rPr>
                <w:rFonts w:cstheme="minorHAnsi"/>
                <w:sz w:val="24"/>
                <w:szCs w:val="24"/>
              </w:rPr>
              <w:tab/>
              <w:t xml:space="preserve">Gestaltung verschiedener Produkte </w:t>
            </w:r>
          </w:p>
          <w:p w:rsidR="00EE79B8" w:rsidRPr="009B2F52" w:rsidRDefault="00EE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Nutzung von Grafikprogrammen</w:t>
            </w:r>
          </w:p>
          <w:p w:rsidR="00EE79B8" w:rsidRPr="009B2F52" w:rsidRDefault="00EE79B8" w:rsidP="00E22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Bio:</w:t>
            </w:r>
            <w:r w:rsidRPr="009B2F52">
              <w:rPr>
                <w:rFonts w:cstheme="minorHAnsi"/>
                <w:sz w:val="24"/>
                <w:szCs w:val="24"/>
              </w:rPr>
              <w:tab/>
              <w:t>Präsentationen erstellen Tiere</w:t>
            </w:r>
          </w:p>
        </w:tc>
        <w:tc>
          <w:tcPr>
            <w:tcW w:w="6369" w:type="dxa"/>
          </w:tcPr>
          <w:p w:rsidR="00EE79B8" w:rsidRPr="009B2F52" w:rsidRDefault="00EE79B8" w:rsidP="0053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D:</w:t>
            </w:r>
            <w:r w:rsidRPr="009B2F52">
              <w:rPr>
                <w:rFonts w:cstheme="minorHAnsi"/>
                <w:sz w:val="24"/>
                <w:szCs w:val="24"/>
              </w:rPr>
              <w:tab/>
              <w:t>Gedichte gestalten</w:t>
            </w:r>
          </w:p>
          <w:p w:rsidR="00EE79B8" w:rsidRPr="009B2F52" w:rsidRDefault="00EE79B8" w:rsidP="0053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</w:r>
            <w:proofErr w:type="spellStart"/>
            <w:r w:rsidRPr="009B2F52">
              <w:rPr>
                <w:rFonts w:cstheme="minorHAnsi"/>
                <w:sz w:val="24"/>
                <w:szCs w:val="24"/>
              </w:rPr>
              <w:t>Mind</w:t>
            </w:r>
            <w:proofErr w:type="spellEnd"/>
            <w:r w:rsidRPr="009B2F5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B2F52">
              <w:rPr>
                <w:rFonts w:cstheme="minorHAnsi"/>
                <w:sz w:val="24"/>
                <w:szCs w:val="24"/>
              </w:rPr>
              <w:t>Maps</w:t>
            </w:r>
            <w:proofErr w:type="spellEnd"/>
            <w:r w:rsidRPr="009B2F52">
              <w:rPr>
                <w:rFonts w:cstheme="minorHAnsi"/>
                <w:sz w:val="24"/>
                <w:szCs w:val="24"/>
              </w:rPr>
              <w:t xml:space="preserve"> erstellen</w:t>
            </w:r>
          </w:p>
        </w:tc>
      </w:tr>
      <w:tr w:rsidR="00EE79B8" w:rsidRPr="009B2F52" w:rsidTr="00CB5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>
            <w:pPr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Präsentation</w:t>
            </w:r>
          </w:p>
        </w:tc>
        <w:tc>
          <w:tcPr>
            <w:tcW w:w="6226" w:type="dxa"/>
          </w:tcPr>
          <w:p w:rsidR="00EE79B8" w:rsidRPr="009B2F52" w:rsidRDefault="00EE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Produkte präsentieren</w:t>
            </w:r>
          </w:p>
          <w:p w:rsidR="00EE79B8" w:rsidRPr="009B2F52" w:rsidRDefault="00EE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Bewertungskriterien kennenlernen</w:t>
            </w:r>
          </w:p>
          <w:p w:rsidR="00EE79B8" w:rsidRPr="009B2F52" w:rsidRDefault="00EE7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Feedback geben</w:t>
            </w:r>
          </w:p>
        </w:tc>
        <w:tc>
          <w:tcPr>
            <w:tcW w:w="6369" w:type="dxa"/>
          </w:tcPr>
          <w:p w:rsidR="00EE79B8" w:rsidRPr="009B2F52" w:rsidRDefault="009B2F52" w:rsidP="009B2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 xml:space="preserve">Zwischen Präsentationsmöglichkeiten </w:t>
            </w:r>
            <w:r w:rsidRPr="009B2F52">
              <w:rPr>
                <w:rFonts w:cstheme="minorHAnsi"/>
                <w:sz w:val="24"/>
                <w:szCs w:val="24"/>
              </w:rPr>
              <w:tab/>
              <w:t>unterscheiden können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>
            <w:pPr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Kommunikation</w:t>
            </w:r>
          </w:p>
        </w:tc>
        <w:tc>
          <w:tcPr>
            <w:tcW w:w="6226" w:type="dxa"/>
          </w:tcPr>
          <w:p w:rsidR="009B2F52" w:rsidRPr="009B2F52" w:rsidRDefault="00EE79B8" w:rsidP="009B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Tauschverzeichnisse nutzen</w:t>
            </w:r>
          </w:p>
          <w:p w:rsidR="00EE79B8" w:rsidRPr="009B2F52" w:rsidRDefault="00EE79B8" w:rsidP="0057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69" w:type="dxa"/>
          </w:tcPr>
          <w:p w:rsidR="00EE79B8" w:rsidRPr="009B2F52" w:rsidRDefault="009B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9B2F52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 xml:space="preserve">zum Austausch von Informationen die </w:t>
            </w:r>
            <w:r w:rsidRPr="009B2F52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 xml:space="preserve">Internetdienste E-Mail und Chat in ihren </w:t>
            </w:r>
            <w:r w:rsidRPr="009B2F52">
              <w:rPr>
                <w:rFonts w:eastAsia="Times New Roman" w:cstheme="minorHAnsi"/>
                <w:sz w:val="24"/>
                <w:szCs w:val="24"/>
                <w:lang w:eastAsia="de-DE"/>
              </w:rPr>
              <w:tab/>
              <w:t>Grundfunktionen anwenden</w:t>
            </w:r>
          </w:p>
        </w:tc>
      </w:tr>
      <w:tr w:rsidR="00EE79B8" w:rsidRPr="009B2F52" w:rsidTr="00CB5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>
            <w:pPr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>Analyse, Mediengesellschaft</w:t>
            </w:r>
          </w:p>
        </w:tc>
        <w:tc>
          <w:tcPr>
            <w:tcW w:w="6226" w:type="dxa"/>
          </w:tcPr>
          <w:p w:rsidR="00EE79B8" w:rsidRPr="009B2F52" w:rsidRDefault="00EE79B8" w:rsidP="005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Eigene Mediennutzung reflektieren</w:t>
            </w:r>
            <w:r w:rsidRPr="009B2F52">
              <w:rPr>
                <w:rFonts w:cstheme="minorHAnsi"/>
                <w:sz w:val="24"/>
                <w:szCs w:val="24"/>
              </w:rPr>
              <w:br/>
            </w:r>
            <w:r w:rsidRPr="009B2F52">
              <w:rPr>
                <w:rFonts w:cstheme="minorHAnsi"/>
                <w:sz w:val="24"/>
                <w:szCs w:val="24"/>
              </w:rPr>
              <w:tab/>
              <w:t>Nutzung von Games, Messenger Diensten</w:t>
            </w:r>
          </w:p>
          <w:p w:rsidR="00EE79B8" w:rsidRDefault="00EE79B8" w:rsidP="005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und sozialen Netzwerken reflektieren</w:t>
            </w:r>
          </w:p>
          <w:p w:rsidR="0067693C" w:rsidRPr="009B2F52" w:rsidRDefault="0067693C" w:rsidP="005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Besuch des Schulkinos  Vor- und Nachbereitung </w:t>
            </w:r>
          </w:p>
        </w:tc>
        <w:tc>
          <w:tcPr>
            <w:tcW w:w="6369" w:type="dxa"/>
          </w:tcPr>
          <w:p w:rsidR="00EE79B8" w:rsidRPr="009B2F52" w:rsidRDefault="00EE79B8" w:rsidP="005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Nutzung von Games, Messenger Diensten</w:t>
            </w:r>
          </w:p>
          <w:p w:rsidR="00EE79B8" w:rsidRDefault="00EE79B8" w:rsidP="005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9B2F52">
              <w:rPr>
                <w:rFonts w:cstheme="minorHAnsi"/>
                <w:sz w:val="24"/>
                <w:szCs w:val="24"/>
              </w:rPr>
              <w:tab/>
              <w:t>und sozialen Netzwerken reflektieren</w:t>
            </w:r>
          </w:p>
          <w:p w:rsidR="0067693C" w:rsidRPr="009B2F52" w:rsidRDefault="0067693C" w:rsidP="0057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Besuch des Schulkinos  Vor- und Nachbereitung</w:t>
            </w:r>
          </w:p>
        </w:tc>
      </w:tr>
    </w:tbl>
    <w:p w:rsidR="005F4769" w:rsidRDefault="005F4769"/>
    <w:p w:rsidR="00EE79B8" w:rsidRDefault="00EE79B8"/>
    <w:p w:rsidR="00EE79B8" w:rsidRDefault="00EE79B8"/>
    <w:p w:rsidR="00EE79B8" w:rsidRDefault="00EE79B8"/>
    <w:tbl>
      <w:tblPr>
        <w:tblStyle w:val="MittlereSchattierung2-Akzent1"/>
        <w:tblW w:w="15614" w:type="dxa"/>
        <w:tblBorders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56"/>
        <w:gridCol w:w="4363"/>
        <w:gridCol w:w="4222"/>
        <w:gridCol w:w="4873"/>
      </w:tblGrid>
      <w:tr w:rsidR="00EE79B8" w:rsidRPr="009B2F52" w:rsidTr="00CB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Klasse7</w:t>
            </w:r>
          </w:p>
        </w:tc>
        <w:tc>
          <w:tcPr>
            <w:tcW w:w="4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Klasse 8</w:t>
            </w:r>
          </w:p>
        </w:tc>
        <w:tc>
          <w:tcPr>
            <w:tcW w:w="48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A20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Klasse 9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3A51EB">
            <w:pPr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Erste Schritte</w:t>
            </w:r>
            <w:r w:rsidRPr="009B2F52">
              <w:rPr>
                <w:sz w:val="24"/>
                <w:szCs w:val="24"/>
              </w:rPr>
              <w:br/>
              <w:t>Grundlagen</w:t>
            </w:r>
          </w:p>
        </w:tc>
        <w:tc>
          <w:tcPr>
            <w:tcW w:w="4373" w:type="dxa"/>
          </w:tcPr>
          <w:p w:rsidR="00EE79B8" w:rsidRPr="009B2F52" w:rsidRDefault="00EE79B8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ab/>
              <w:t>Vertiefende Kenntnisse zu den</w:t>
            </w:r>
          </w:p>
          <w:p w:rsidR="00EE79B8" w:rsidRPr="009B2F52" w:rsidRDefault="00EE79B8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ab/>
              <w:t>Anwenderprogrammen</w:t>
            </w:r>
          </w:p>
          <w:p w:rsidR="00EE79B8" w:rsidRPr="009B2F52" w:rsidRDefault="00EE79B8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ab/>
              <w:t>Audioproduktion</w:t>
            </w:r>
            <w:r w:rsidRPr="009B2F52">
              <w:rPr>
                <w:sz w:val="24"/>
                <w:szCs w:val="24"/>
              </w:rPr>
              <w:br/>
            </w:r>
            <w:r w:rsidRPr="009B2F52">
              <w:rPr>
                <w:sz w:val="24"/>
                <w:szCs w:val="24"/>
              </w:rPr>
              <w:tab/>
              <w:t>Grafikprogramme</w:t>
            </w:r>
          </w:p>
        </w:tc>
        <w:tc>
          <w:tcPr>
            <w:tcW w:w="4234" w:type="dxa"/>
          </w:tcPr>
          <w:p w:rsidR="00EE79B8" w:rsidRDefault="009B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Dateiformate kennen und </w:t>
            </w:r>
          </w:p>
          <w:p w:rsidR="009B2F52" w:rsidRPr="009B2F52" w:rsidRDefault="009B2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zuordnen</w:t>
            </w:r>
            <w:r w:rsidR="00377B06">
              <w:rPr>
                <w:sz w:val="24"/>
                <w:szCs w:val="24"/>
              </w:rPr>
              <w:br/>
            </w:r>
            <w:r w:rsidR="00377B06">
              <w:rPr>
                <w:sz w:val="24"/>
                <w:szCs w:val="24"/>
              </w:rPr>
              <w:tab/>
            </w:r>
            <w:r w:rsidR="00791AD2">
              <w:rPr>
                <w:sz w:val="24"/>
                <w:szCs w:val="24"/>
              </w:rPr>
              <w:t>Tablets verwenden</w:t>
            </w:r>
          </w:p>
        </w:tc>
        <w:tc>
          <w:tcPr>
            <w:tcW w:w="4893" w:type="dxa"/>
          </w:tcPr>
          <w:p w:rsidR="00EE79B8" w:rsidRPr="009B2F52" w:rsidRDefault="007D24AE" w:rsidP="00E06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06D39">
              <w:rPr>
                <w:sz w:val="24"/>
                <w:szCs w:val="24"/>
              </w:rPr>
              <w:t xml:space="preserve">Betriebssysteme kennen und </w:t>
            </w:r>
            <w:r w:rsidR="00E06D39">
              <w:rPr>
                <w:sz w:val="24"/>
                <w:szCs w:val="24"/>
              </w:rPr>
              <w:tab/>
            </w:r>
            <w:r w:rsidR="00CD4E70">
              <w:rPr>
                <w:sz w:val="24"/>
                <w:szCs w:val="24"/>
              </w:rPr>
              <w:t>ve</w:t>
            </w:r>
            <w:r w:rsidR="00E06D39">
              <w:rPr>
                <w:sz w:val="24"/>
                <w:szCs w:val="24"/>
              </w:rPr>
              <w:t>rwenden</w:t>
            </w:r>
          </w:p>
        </w:tc>
      </w:tr>
      <w:tr w:rsidR="00EE79B8" w:rsidRPr="009B2F52" w:rsidTr="00CB5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791AD2" w:rsidP="003A5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</w:t>
            </w:r>
            <w:r w:rsidR="00EE79B8" w:rsidRPr="009B2F52">
              <w:rPr>
                <w:sz w:val="24"/>
                <w:szCs w:val="24"/>
              </w:rPr>
              <w:t>n</w:t>
            </w:r>
          </w:p>
        </w:tc>
        <w:tc>
          <w:tcPr>
            <w:tcW w:w="4373" w:type="dxa"/>
          </w:tcPr>
          <w:p w:rsidR="00791AD2" w:rsidRDefault="007D24AE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91AD2">
              <w:rPr>
                <w:sz w:val="24"/>
                <w:szCs w:val="24"/>
              </w:rPr>
              <w:t>Verschiedene Quellen kennen</w:t>
            </w:r>
          </w:p>
          <w:p w:rsidR="00EE79B8" w:rsidRDefault="00791AD2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D24AE">
              <w:rPr>
                <w:sz w:val="24"/>
                <w:szCs w:val="24"/>
              </w:rPr>
              <w:t>Quellen einschätzen können</w:t>
            </w:r>
          </w:p>
          <w:p w:rsidR="00791AD2" w:rsidRDefault="00791AD2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Gezielt recherchieren </w:t>
            </w:r>
          </w:p>
          <w:p w:rsidR="007D24AE" w:rsidRPr="009B2F52" w:rsidRDefault="007D24AE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EE79B8" w:rsidRDefault="007D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</w:t>
            </w:r>
            <w:r>
              <w:rPr>
                <w:sz w:val="24"/>
                <w:szCs w:val="24"/>
              </w:rPr>
              <w:tab/>
              <w:t>Gezielt Informationen suchen</w:t>
            </w:r>
          </w:p>
          <w:p w:rsidR="007D24AE" w:rsidRPr="009B2F52" w:rsidRDefault="007D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(Prakti</w:t>
            </w:r>
            <w:r w:rsidR="00791AD2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um)</w:t>
            </w:r>
          </w:p>
        </w:tc>
        <w:tc>
          <w:tcPr>
            <w:tcW w:w="4893" w:type="dxa"/>
          </w:tcPr>
          <w:p w:rsidR="00EE79B8" w:rsidRDefault="00E06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Quellen einschätzen können</w:t>
            </w:r>
          </w:p>
          <w:p w:rsidR="00E06D39" w:rsidRDefault="00E06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Suchstrategien anwenden</w:t>
            </w:r>
          </w:p>
          <w:p w:rsidR="00E06D39" w:rsidRPr="009B2F52" w:rsidRDefault="00E06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Informationen einschätzen können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3A51EB">
            <w:pPr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Produktion</w:t>
            </w:r>
          </w:p>
        </w:tc>
        <w:tc>
          <w:tcPr>
            <w:tcW w:w="4373" w:type="dxa"/>
          </w:tcPr>
          <w:p w:rsidR="00EE79B8" w:rsidRPr="009B2F52" w:rsidRDefault="00EE79B8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D:</w:t>
            </w:r>
            <w:r w:rsidRPr="009B2F52">
              <w:rPr>
                <w:sz w:val="24"/>
                <w:szCs w:val="24"/>
              </w:rPr>
              <w:tab/>
              <w:t>Hörspielen erstellen</w:t>
            </w:r>
          </w:p>
          <w:p w:rsidR="00EE79B8" w:rsidRDefault="00EE79B8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M:</w:t>
            </w:r>
            <w:r w:rsidRPr="009B2F52">
              <w:rPr>
                <w:sz w:val="24"/>
                <w:szCs w:val="24"/>
              </w:rPr>
              <w:tab/>
              <w:t>Körperdarstellungen 3D</w:t>
            </w:r>
            <w:r w:rsidRPr="009B2F52">
              <w:rPr>
                <w:sz w:val="24"/>
                <w:szCs w:val="24"/>
              </w:rPr>
              <w:br/>
            </w:r>
            <w:r w:rsidRPr="009B2F52">
              <w:rPr>
                <w:sz w:val="24"/>
                <w:szCs w:val="24"/>
              </w:rPr>
              <w:tab/>
              <w:t xml:space="preserve">Sketch </w:t>
            </w:r>
            <w:proofErr w:type="spellStart"/>
            <w:r w:rsidRPr="009B2F52">
              <w:rPr>
                <w:sz w:val="24"/>
                <w:szCs w:val="24"/>
              </w:rPr>
              <w:t>Up</w:t>
            </w:r>
            <w:proofErr w:type="spellEnd"/>
            <w:r w:rsidRPr="009B2F52">
              <w:rPr>
                <w:sz w:val="24"/>
                <w:szCs w:val="24"/>
              </w:rPr>
              <w:t xml:space="preserve"> </w:t>
            </w:r>
          </w:p>
          <w:p w:rsidR="0067693C" w:rsidRDefault="0067693C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S:</w:t>
            </w:r>
            <w:r>
              <w:rPr>
                <w:sz w:val="24"/>
                <w:szCs w:val="24"/>
              </w:rPr>
              <w:tab/>
              <w:t>Bewegungsabläufe dokumentieren</w:t>
            </w:r>
          </w:p>
          <w:p w:rsidR="0067693C" w:rsidRPr="009B2F52" w:rsidRDefault="0067693C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und analysieren</w:t>
            </w:r>
          </w:p>
        </w:tc>
        <w:tc>
          <w:tcPr>
            <w:tcW w:w="4234" w:type="dxa"/>
          </w:tcPr>
          <w:p w:rsidR="00EE79B8" w:rsidRDefault="00377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Mit Tablet oder eigenem Gerät</w:t>
            </w:r>
          </w:p>
          <w:p w:rsidR="00377B06" w:rsidRDefault="00377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(BYOD) Produkte erstellen</w:t>
            </w:r>
          </w:p>
          <w:p w:rsidR="00377B06" w:rsidRDefault="00377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</w:t>
            </w:r>
            <w:r>
              <w:rPr>
                <w:sz w:val="24"/>
                <w:szCs w:val="24"/>
              </w:rPr>
              <w:tab/>
              <w:t>Interview,</w:t>
            </w:r>
          </w:p>
          <w:p w:rsidR="007D24AE" w:rsidRPr="009B2F52" w:rsidRDefault="007D2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</w:t>
            </w:r>
            <w:r>
              <w:rPr>
                <w:sz w:val="24"/>
                <w:szCs w:val="24"/>
              </w:rPr>
              <w:tab/>
              <w:t>Bewerbung und Lebenslauf</w:t>
            </w:r>
          </w:p>
        </w:tc>
        <w:tc>
          <w:tcPr>
            <w:tcW w:w="4893" w:type="dxa"/>
          </w:tcPr>
          <w:p w:rsidR="00EE79B8" w:rsidRPr="009B2F52" w:rsidRDefault="007D2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Dokumentation zur Studienfahrt </w:t>
            </w:r>
            <w:r>
              <w:rPr>
                <w:sz w:val="24"/>
                <w:szCs w:val="24"/>
              </w:rPr>
              <w:tab/>
              <w:t>erstellen</w:t>
            </w:r>
          </w:p>
        </w:tc>
      </w:tr>
      <w:tr w:rsidR="00EE79B8" w:rsidRPr="009B2F52" w:rsidTr="00CB5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3A51EB">
            <w:pPr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Präsentation</w:t>
            </w:r>
          </w:p>
        </w:tc>
        <w:tc>
          <w:tcPr>
            <w:tcW w:w="4373" w:type="dxa"/>
          </w:tcPr>
          <w:p w:rsidR="00EE79B8" w:rsidRPr="009B2F52" w:rsidRDefault="007D24AE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Produkte vor Publikum vorführen</w:t>
            </w:r>
          </w:p>
        </w:tc>
        <w:tc>
          <w:tcPr>
            <w:tcW w:w="4234" w:type="dxa"/>
          </w:tcPr>
          <w:p w:rsidR="00EE79B8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Vor- und Nachteile </w:t>
            </w:r>
            <w:r>
              <w:rPr>
                <w:sz w:val="24"/>
                <w:szCs w:val="24"/>
              </w:rPr>
              <w:tab/>
              <w:t>unterschiedlicher (analog, digital)</w:t>
            </w:r>
          </w:p>
          <w:p w:rsidR="00377B06" w:rsidRPr="009B2F52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Präsentationsarten </w:t>
            </w:r>
          </w:p>
        </w:tc>
        <w:tc>
          <w:tcPr>
            <w:tcW w:w="4893" w:type="dxa"/>
          </w:tcPr>
          <w:p w:rsidR="00EE79B8" w:rsidRDefault="007D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</w:t>
            </w:r>
            <w:r>
              <w:rPr>
                <w:sz w:val="24"/>
                <w:szCs w:val="24"/>
              </w:rPr>
              <w:tab/>
              <w:t xml:space="preserve">Zeitungsprojekt, Vergleich der Print und </w:t>
            </w:r>
          </w:p>
          <w:p w:rsidR="007D24AE" w:rsidRPr="009B2F52" w:rsidRDefault="007D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Online Ausgabe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3A51EB">
            <w:pPr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Kommunikation</w:t>
            </w:r>
          </w:p>
        </w:tc>
        <w:tc>
          <w:tcPr>
            <w:tcW w:w="4373" w:type="dxa"/>
          </w:tcPr>
          <w:p w:rsidR="00EE79B8" w:rsidRPr="009B2F52" w:rsidRDefault="00EE79B8" w:rsidP="003A5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ab/>
              <w:t xml:space="preserve">Digitale Lernplattformen </w:t>
            </w:r>
            <w:r w:rsidRPr="009B2F52">
              <w:rPr>
                <w:sz w:val="24"/>
                <w:szCs w:val="24"/>
              </w:rPr>
              <w:tab/>
              <w:t>kennenlernen</w:t>
            </w:r>
          </w:p>
        </w:tc>
        <w:tc>
          <w:tcPr>
            <w:tcW w:w="4234" w:type="dxa"/>
          </w:tcPr>
          <w:p w:rsidR="00EE79B8" w:rsidRDefault="00791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Unterschiedliche </w:t>
            </w:r>
            <w:proofErr w:type="spellStart"/>
            <w:r>
              <w:rPr>
                <w:sz w:val="24"/>
                <w:szCs w:val="24"/>
              </w:rPr>
              <w:t>elekt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ab/>
              <w:t xml:space="preserve">Kommunikation kennen und </w:t>
            </w:r>
            <w:r>
              <w:rPr>
                <w:sz w:val="24"/>
                <w:szCs w:val="24"/>
              </w:rPr>
              <w:tab/>
              <w:t>gezielt anwenden</w:t>
            </w:r>
          </w:p>
          <w:p w:rsidR="006009EB" w:rsidRPr="009B2F52" w:rsidRDefault="00600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Regeln kennen und anwenden</w:t>
            </w:r>
          </w:p>
        </w:tc>
        <w:tc>
          <w:tcPr>
            <w:tcW w:w="4893" w:type="dxa"/>
          </w:tcPr>
          <w:p w:rsidR="00EE79B8" w:rsidRDefault="00600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Grundzüge der Medienlandschaft </w:t>
            </w:r>
          </w:p>
          <w:p w:rsidR="006009EB" w:rsidRPr="009B2F52" w:rsidRDefault="00600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kennen</w:t>
            </w:r>
          </w:p>
        </w:tc>
      </w:tr>
      <w:tr w:rsidR="00EE79B8" w:rsidRPr="009B2F52" w:rsidTr="00CB57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 w:rsidP="003A51EB">
            <w:pPr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>Analyse, Mediengesellschaft</w:t>
            </w:r>
          </w:p>
        </w:tc>
        <w:tc>
          <w:tcPr>
            <w:tcW w:w="4373" w:type="dxa"/>
          </w:tcPr>
          <w:p w:rsidR="00EE79B8" w:rsidRDefault="00EE79B8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2F52">
              <w:rPr>
                <w:sz w:val="24"/>
                <w:szCs w:val="24"/>
              </w:rPr>
              <w:tab/>
            </w:r>
            <w:r w:rsidR="009B2F52">
              <w:rPr>
                <w:sz w:val="24"/>
                <w:szCs w:val="24"/>
              </w:rPr>
              <w:t xml:space="preserve">Manipulative Wirkung von </w:t>
            </w:r>
          </w:p>
          <w:p w:rsidR="009B2F52" w:rsidRDefault="009B2F52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Medien erkennen, Werbung</w:t>
            </w:r>
          </w:p>
          <w:p w:rsidR="007D24AE" w:rsidRDefault="007D24AE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Eigene Mediennutzung </w:t>
            </w:r>
            <w:r w:rsidR="00791AD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reflektieren</w:t>
            </w:r>
          </w:p>
          <w:p w:rsidR="009B2F52" w:rsidRPr="009B2F52" w:rsidRDefault="0067693C" w:rsidP="003A5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Besuch des Schulkinos  Vor- und </w:t>
            </w:r>
            <w:r>
              <w:rPr>
                <w:rFonts w:cstheme="minorHAnsi"/>
                <w:sz w:val="24"/>
                <w:szCs w:val="24"/>
              </w:rPr>
              <w:tab/>
              <w:t>Nachbereitung</w:t>
            </w:r>
          </w:p>
        </w:tc>
        <w:tc>
          <w:tcPr>
            <w:tcW w:w="4234" w:type="dxa"/>
          </w:tcPr>
          <w:p w:rsidR="00EE79B8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Kosten der Mediennutzung</w:t>
            </w:r>
          </w:p>
          <w:p w:rsidR="00377B06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Urheberrecht und Datenschutz</w:t>
            </w:r>
          </w:p>
          <w:p w:rsidR="00377B06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Regeln der Digitalen </w:t>
            </w:r>
            <w:r>
              <w:rPr>
                <w:sz w:val="24"/>
                <w:szCs w:val="24"/>
              </w:rPr>
              <w:tab/>
              <w:t>Kommunikation</w:t>
            </w:r>
          </w:p>
          <w:p w:rsidR="0067693C" w:rsidRPr="009B2F52" w:rsidRDefault="0067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Besuch des Schulkinos  Vor- und </w:t>
            </w:r>
            <w:r>
              <w:rPr>
                <w:rFonts w:cstheme="minorHAnsi"/>
                <w:sz w:val="24"/>
                <w:szCs w:val="24"/>
              </w:rPr>
              <w:tab/>
              <w:t>Nachbereitung</w:t>
            </w:r>
          </w:p>
        </w:tc>
        <w:tc>
          <w:tcPr>
            <w:tcW w:w="4893" w:type="dxa"/>
          </w:tcPr>
          <w:p w:rsidR="00EE79B8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Bedeutung von Medien einschätzen</w:t>
            </w:r>
          </w:p>
          <w:p w:rsidR="00377B06" w:rsidRDefault="00377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Gefahren einseitiger Information</w:t>
            </w:r>
          </w:p>
          <w:p w:rsidR="007D24AE" w:rsidRDefault="007D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Sucht und Abhängigkeit von Medien</w:t>
            </w:r>
          </w:p>
          <w:p w:rsidR="007D24AE" w:rsidRDefault="007D2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Smo</w:t>
            </w:r>
            <w:r w:rsidR="006009EB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bies</w:t>
            </w:r>
            <w:proofErr w:type="spellEnd"/>
          </w:p>
          <w:p w:rsidR="0067693C" w:rsidRDefault="00676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 xml:space="preserve">Besuch des Schulkinos  Vor- und </w:t>
            </w:r>
            <w:r>
              <w:rPr>
                <w:rFonts w:cstheme="minorHAnsi"/>
                <w:sz w:val="24"/>
                <w:szCs w:val="24"/>
              </w:rPr>
              <w:tab/>
              <w:t>Nachbereitung</w:t>
            </w:r>
          </w:p>
          <w:p w:rsidR="006009EB" w:rsidRPr="009B2F52" w:rsidRDefault="00600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Medienberufe kennen</w:t>
            </w:r>
          </w:p>
        </w:tc>
      </w:tr>
      <w:tr w:rsidR="00EE79B8" w:rsidRPr="009B2F52" w:rsidTr="00C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E79B8" w:rsidRPr="009B2F52" w:rsidRDefault="00EE79B8">
            <w:pPr>
              <w:rPr>
                <w:sz w:val="24"/>
                <w:szCs w:val="24"/>
              </w:rPr>
            </w:pPr>
          </w:p>
        </w:tc>
        <w:tc>
          <w:tcPr>
            <w:tcW w:w="4373" w:type="dxa"/>
          </w:tcPr>
          <w:p w:rsidR="00EE79B8" w:rsidRPr="009B2F52" w:rsidRDefault="00EE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34" w:type="dxa"/>
          </w:tcPr>
          <w:p w:rsidR="00EE79B8" w:rsidRPr="009B2F52" w:rsidRDefault="00EE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93" w:type="dxa"/>
          </w:tcPr>
          <w:p w:rsidR="00EE79B8" w:rsidRPr="009B2F52" w:rsidRDefault="00EE7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E79B8" w:rsidRDefault="00EE79B8"/>
    <w:p w:rsidR="00EE79B8" w:rsidRDefault="00EE79B8"/>
    <w:sectPr w:rsidR="00EE79B8" w:rsidSect="001F654F">
      <w:pgSz w:w="16838" w:h="11906" w:orient="landscape"/>
      <w:pgMar w:top="720" w:right="113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9"/>
    <w:rsid w:val="00061FD4"/>
    <w:rsid w:val="001F654F"/>
    <w:rsid w:val="00377B06"/>
    <w:rsid w:val="005301AA"/>
    <w:rsid w:val="00572DB8"/>
    <w:rsid w:val="005F4769"/>
    <w:rsid w:val="006009EB"/>
    <w:rsid w:val="0067693C"/>
    <w:rsid w:val="00791AD2"/>
    <w:rsid w:val="007D24AE"/>
    <w:rsid w:val="009B2F52"/>
    <w:rsid w:val="00A20DD4"/>
    <w:rsid w:val="00AF5354"/>
    <w:rsid w:val="00BF1BAB"/>
    <w:rsid w:val="00CB570D"/>
    <w:rsid w:val="00CD4E70"/>
    <w:rsid w:val="00E06D39"/>
    <w:rsid w:val="00E226BB"/>
    <w:rsid w:val="00E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1">
    <w:name w:val="Medium Shading 2 Accent 1"/>
    <w:basedOn w:val="NormaleTabelle"/>
    <w:uiPriority w:val="64"/>
    <w:rsid w:val="00791A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1">
    <w:name w:val="Medium Shading 2 Accent 1"/>
    <w:basedOn w:val="NormaleTabelle"/>
    <w:uiPriority w:val="64"/>
    <w:rsid w:val="00791A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5</cp:revision>
  <cp:lastPrinted>2017-03-04T11:29:00Z</cp:lastPrinted>
  <dcterms:created xsi:type="dcterms:W3CDTF">2017-02-28T19:42:00Z</dcterms:created>
  <dcterms:modified xsi:type="dcterms:W3CDTF">2017-03-04T11:33:00Z</dcterms:modified>
</cp:coreProperties>
</file>